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1A" w:rsidRDefault="00D3431A" w:rsidP="00D3431A">
      <w:pPr>
        <w:pStyle w:val="a3"/>
        <w:spacing w:before="68"/>
        <w:ind w:left="5895" w:right="107"/>
        <w:jc w:val="center"/>
      </w:pPr>
      <w:r>
        <w:t xml:space="preserve">                    Приложение</w:t>
      </w:r>
      <w:r>
        <w:rPr>
          <w:spacing w:val="1"/>
        </w:rPr>
        <w:t xml:space="preserve"> </w:t>
      </w:r>
      <w:r>
        <w:t xml:space="preserve">1 </w:t>
      </w:r>
    </w:p>
    <w:p w:rsidR="00D3431A" w:rsidRDefault="00D3431A" w:rsidP="00D3431A">
      <w:pPr>
        <w:pStyle w:val="a3"/>
        <w:spacing w:before="68"/>
        <w:ind w:left="5895" w:right="107"/>
        <w:jc w:val="right"/>
      </w:pPr>
      <w:r>
        <w:t>к приказу МБУДО «ЦВР»</w:t>
      </w:r>
    </w:p>
    <w:p w:rsidR="00C9739B" w:rsidRDefault="00D3431A" w:rsidP="00D3431A">
      <w:pPr>
        <w:pStyle w:val="a3"/>
        <w:spacing w:before="68"/>
        <w:ind w:left="5895" w:right="107"/>
        <w:jc w:val="right"/>
      </w:pPr>
      <w:r>
        <w:t xml:space="preserve"> от 27.04.2023 г </w:t>
      </w:r>
      <w:r>
        <w:rPr>
          <w:spacing w:val="5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01-08/15</w:t>
      </w:r>
    </w:p>
    <w:p w:rsidR="00C9739B" w:rsidRDefault="00C9739B">
      <w:pPr>
        <w:pStyle w:val="a3"/>
        <w:ind w:left="0"/>
        <w:jc w:val="left"/>
        <w:rPr>
          <w:sz w:val="37"/>
        </w:rPr>
      </w:pPr>
    </w:p>
    <w:p w:rsidR="00C9739B" w:rsidRDefault="00D3431A">
      <w:pPr>
        <w:pStyle w:val="Heading1"/>
        <w:ind w:right="266" w:firstLine="0"/>
        <w:jc w:val="center"/>
      </w:pPr>
      <w:r>
        <w:t>Порядок</w:t>
      </w:r>
    </w:p>
    <w:p w:rsidR="00C9739B" w:rsidRDefault="00D3431A">
      <w:pPr>
        <w:ind w:left="328" w:right="266"/>
        <w:jc w:val="center"/>
        <w:rPr>
          <w:b/>
          <w:sz w:val="24"/>
        </w:rPr>
      </w:pP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правоохранительными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противодействия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коррупции</w:t>
      </w:r>
    </w:p>
    <w:p w:rsidR="008A0E65" w:rsidRDefault="008A0E65">
      <w:pPr>
        <w:ind w:left="328" w:right="266"/>
        <w:jc w:val="center"/>
        <w:rPr>
          <w:b/>
          <w:sz w:val="24"/>
        </w:rPr>
      </w:pPr>
      <w:r>
        <w:rPr>
          <w:b/>
          <w:sz w:val="24"/>
        </w:rPr>
        <w:t>в муниципальном бюджетном учреждении дополнительного образования «Центр</w:t>
      </w:r>
      <w:r w:rsidR="00164DD7">
        <w:rPr>
          <w:b/>
          <w:sz w:val="24"/>
        </w:rPr>
        <w:t xml:space="preserve"> внешкольной работы» Матвеевского района Оренбургской области</w:t>
      </w:r>
    </w:p>
    <w:p w:rsidR="00C9739B" w:rsidRDefault="00C9739B">
      <w:pPr>
        <w:pStyle w:val="a3"/>
        <w:ind w:left="0"/>
        <w:jc w:val="left"/>
        <w:rPr>
          <w:b/>
        </w:rPr>
      </w:pPr>
    </w:p>
    <w:p w:rsidR="00C9739B" w:rsidRDefault="00D3431A">
      <w:pPr>
        <w:pStyle w:val="Heading1"/>
        <w:numPr>
          <w:ilvl w:val="0"/>
          <w:numId w:val="6"/>
        </w:numPr>
        <w:tabs>
          <w:tab w:val="left" w:pos="4263"/>
        </w:tabs>
        <w:spacing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9739B" w:rsidRDefault="00D3431A">
      <w:pPr>
        <w:pStyle w:val="a3"/>
        <w:spacing w:line="274" w:lineRule="exact"/>
        <w:ind w:left="825"/>
      </w:pPr>
      <w:r>
        <w:t>1.1.</w:t>
      </w:r>
      <w:r>
        <w:rPr>
          <w:spacing w:val="84"/>
        </w:rPr>
        <w:t xml:space="preserve"> </w:t>
      </w:r>
      <w:r>
        <w:t>Настоящий</w:t>
      </w:r>
      <w:r>
        <w:rPr>
          <w:spacing w:val="43"/>
        </w:rPr>
        <w:t xml:space="preserve"> </w:t>
      </w:r>
      <w:r>
        <w:t>Порядок</w:t>
      </w:r>
      <w:r>
        <w:rPr>
          <w:spacing w:val="41"/>
        </w:rPr>
        <w:t xml:space="preserve"> </w:t>
      </w:r>
      <w:r>
        <w:t>разработан</w:t>
      </w:r>
      <w:r>
        <w:rPr>
          <w:spacing w:val="41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исполнение</w:t>
      </w:r>
      <w:r>
        <w:rPr>
          <w:spacing w:val="41"/>
        </w:rPr>
        <w:t xml:space="preserve"> </w:t>
      </w:r>
      <w:r>
        <w:t>статьи</w:t>
      </w:r>
      <w:r>
        <w:rPr>
          <w:spacing w:val="41"/>
        </w:rPr>
        <w:t xml:space="preserve"> </w:t>
      </w:r>
      <w:r>
        <w:t>45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</w:p>
    <w:p w:rsidR="00C9739B" w:rsidRDefault="00D3431A">
      <w:pPr>
        <w:pStyle w:val="a3"/>
      </w:pPr>
      <w:r>
        <w:t>25.12.</w:t>
      </w:r>
      <w:r>
        <w:rPr>
          <w:spacing w:val="-3"/>
        </w:rPr>
        <w:t xml:space="preserve"> </w:t>
      </w:r>
      <w:r>
        <w:t>2008</w:t>
      </w:r>
      <w:r>
        <w:rPr>
          <w:spacing w:val="5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273-Ф3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коррупции».</w:t>
      </w:r>
    </w:p>
    <w:p w:rsidR="00C9739B" w:rsidRDefault="00D3431A">
      <w:pPr>
        <w:pStyle w:val="a4"/>
        <w:numPr>
          <w:ilvl w:val="1"/>
          <w:numId w:val="5"/>
        </w:numPr>
        <w:tabs>
          <w:tab w:val="left" w:pos="1430"/>
        </w:tabs>
        <w:ind w:right="101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правоохранительными органами, содержит описание процесса взаимодействия</w:t>
      </w:r>
      <w:r>
        <w:rPr>
          <w:spacing w:val="-57"/>
          <w:sz w:val="24"/>
        </w:rPr>
        <w:t xml:space="preserve"> </w:t>
      </w:r>
      <w:r w:rsidR="00164DD7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164DD7">
        <w:rPr>
          <w:spacing w:val="1"/>
          <w:sz w:val="24"/>
        </w:rPr>
        <w:t xml:space="preserve">бюджетного </w:t>
      </w:r>
      <w:r>
        <w:rPr>
          <w:sz w:val="24"/>
        </w:rPr>
        <w:t>учреждения</w:t>
      </w:r>
      <w:r w:rsidR="00164DD7">
        <w:rPr>
          <w:sz w:val="24"/>
        </w:rPr>
        <w:t xml:space="preserve"> дополнительного образования</w:t>
      </w:r>
      <w:r>
        <w:rPr>
          <w:spacing w:val="1"/>
          <w:sz w:val="24"/>
        </w:rPr>
        <w:t xml:space="preserve">  </w:t>
      </w:r>
      <w:r w:rsidR="00164DD7">
        <w:rPr>
          <w:sz w:val="24"/>
        </w:rPr>
        <w:t>«Центр внешкольной работы»</w:t>
      </w:r>
      <w:r>
        <w:rPr>
          <w:spacing w:val="1"/>
          <w:sz w:val="24"/>
        </w:rPr>
        <w:t xml:space="preserve"> </w:t>
      </w:r>
      <w:r w:rsidR="00164DD7">
        <w:rPr>
          <w:spacing w:val="1"/>
          <w:sz w:val="24"/>
        </w:rPr>
        <w:t>Матвеевского района Оренбургской области</w:t>
      </w:r>
      <w:r>
        <w:rPr>
          <w:sz w:val="24"/>
        </w:rPr>
        <w:t xml:space="preserve">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органами.</w:t>
      </w:r>
    </w:p>
    <w:p w:rsidR="00C9739B" w:rsidRDefault="00D3431A">
      <w:pPr>
        <w:pStyle w:val="a4"/>
        <w:numPr>
          <w:ilvl w:val="1"/>
          <w:numId w:val="5"/>
        </w:numPr>
        <w:tabs>
          <w:tab w:val="left" w:pos="1253"/>
        </w:tabs>
        <w:spacing w:before="1"/>
        <w:ind w:right="103" w:firstLine="708"/>
        <w:jc w:val="both"/>
        <w:rPr>
          <w:sz w:val="24"/>
        </w:rPr>
      </w:pPr>
      <w:r>
        <w:rPr>
          <w:sz w:val="24"/>
        </w:rPr>
        <w:t>Условия настоящего Порядка, определяющего порядок взаимодействия Учреждения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стороны и правоохранительными органами с другой стороны, распространяются на все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 Учреждения.</w:t>
      </w:r>
    </w:p>
    <w:p w:rsidR="00C9739B" w:rsidRDefault="00C9739B">
      <w:pPr>
        <w:pStyle w:val="a3"/>
        <w:spacing w:before="4"/>
        <w:ind w:left="0"/>
        <w:jc w:val="left"/>
      </w:pPr>
    </w:p>
    <w:p w:rsidR="00C9739B" w:rsidRDefault="00D3431A">
      <w:pPr>
        <w:pStyle w:val="Heading1"/>
        <w:numPr>
          <w:ilvl w:val="0"/>
          <w:numId w:val="6"/>
        </w:numPr>
        <w:tabs>
          <w:tab w:val="left" w:pos="2602"/>
        </w:tabs>
        <w:spacing w:before="1"/>
        <w:ind w:left="2601" w:hanging="241"/>
        <w:jc w:val="left"/>
      </w:pPr>
      <w:r>
        <w:t>Виды</w:t>
      </w:r>
      <w:r>
        <w:rPr>
          <w:spacing w:val="-3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</w:t>
      </w:r>
    </w:p>
    <w:p w:rsidR="00C9739B" w:rsidRDefault="00C9739B">
      <w:pPr>
        <w:pStyle w:val="a3"/>
        <w:spacing w:before="6"/>
        <w:ind w:left="0"/>
        <w:jc w:val="left"/>
        <w:rPr>
          <w:b/>
          <w:sz w:val="23"/>
        </w:rPr>
      </w:pPr>
    </w:p>
    <w:p w:rsidR="00C9739B" w:rsidRDefault="00D3431A">
      <w:pPr>
        <w:pStyle w:val="a4"/>
        <w:numPr>
          <w:ilvl w:val="1"/>
          <w:numId w:val="4"/>
        </w:numPr>
        <w:tabs>
          <w:tab w:val="left" w:pos="1325"/>
        </w:tabs>
        <w:ind w:right="110" w:firstLine="708"/>
        <w:jc w:val="both"/>
        <w:rPr>
          <w:sz w:val="24"/>
        </w:rPr>
      </w:pPr>
      <w:proofErr w:type="gramStart"/>
      <w:r>
        <w:rPr>
          <w:sz w:val="24"/>
        </w:rPr>
        <w:t>Обращение - предложение, заявление, жалоба, изложенные в письменной или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представленные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  <w:proofErr w:type="gramEnd"/>
    </w:p>
    <w:p w:rsidR="00C9739B" w:rsidRDefault="00D3431A">
      <w:pPr>
        <w:pStyle w:val="a4"/>
        <w:numPr>
          <w:ilvl w:val="2"/>
          <w:numId w:val="4"/>
        </w:numPr>
        <w:tabs>
          <w:tab w:val="left" w:pos="1498"/>
        </w:tabs>
        <w:ind w:right="106" w:firstLine="708"/>
        <w:jc w:val="both"/>
        <w:rPr>
          <w:sz w:val="24"/>
        </w:rPr>
      </w:pP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писем,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Учреждением 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правоохранительными органами.</w:t>
      </w:r>
    </w:p>
    <w:p w:rsidR="00C9739B" w:rsidRDefault="00D3431A">
      <w:pPr>
        <w:pStyle w:val="a4"/>
        <w:numPr>
          <w:ilvl w:val="2"/>
          <w:numId w:val="4"/>
        </w:numPr>
        <w:tabs>
          <w:tab w:val="left" w:pos="1519"/>
        </w:tabs>
        <w:spacing w:before="1"/>
        <w:ind w:right="107" w:firstLine="708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Учреждения.</w:t>
      </w:r>
    </w:p>
    <w:p w:rsidR="00C9739B" w:rsidRDefault="00D3431A">
      <w:pPr>
        <w:pStyle w:val="a4"/>
        <w:numPr>
          <w:ilvl w:val="1"/>
          <w:numId w:val="4"/>
        </w:numPr>
        <w:tabs>
          <w:tab w:val="left" w:pos="1274"/>
        </w:tabs>
        <w:ind w:right="101" w:firstLine="708"/>
        <w:jc w:val="both"/>
        <w:rPr>
          <w:sz w:val="24"/>
        </w:rPr>
      </w:pPr>
      <w:r>
        <w:rPr>
          <w:sz w:val="24"/>
        </w:rPr>
        <w:t>Предложение - вид обращения, цель которого обратить внимание на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поставленных задач, согласовать совместную деятельность в сфере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C9739B" w:rsidRDefault="00D3431A">
      <w:pPr>
        <w:pStyle w:val="a4"/>
        <w:numPr>
          <w:ilvl w:val="1"/>
          <w:numId w:val="4"/>
        </w:numPr>
        <w:tabs>
          <w:tab w:val="left" w:pos="1507"/>
        </w:tabs>
        <w:ind w:right="100" w:firstLine="708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C9739B" w:rsidRDefault="00D3431A">
      <w:pPr>
        <w:pStyle w:val="a4"/>
        <w:numPr>
          <w:ilvl w:val="1"/>
          <w:numId w:val="4"/>
        </w:numPr>
        <w:tabs>
          <w:tab w:val="left" w:pos="1440"/>
        </w:tabs>
        <w:spacing w:before="1"/>
        <w:ind w:right="101" w:firstLine="708"/>
        <w:jc w:val="both"/>
        <w:rPr>
          <w:sz w:val="24"/>
        </w:rPr>
      </w:pP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В жалобе содержится информация о нарушении прав и интересов и просьба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восстановлении, а также основанная критика в адрес правоохранительных органов,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 учреждении или общественных объединений), должностных лиц и отдельных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либо необоснованного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C9739B" w:rsidRDefault="00C9739B">
      <w:pPr>
        <w:pStyle w:val="a3"/>
        <w:spacing w:before="5"/>
        <w:ind w:left="0"/>
        <w:jc w:val="left"/>
      </w:pPr>
    </w:p>
    <w:p w:rsidR="00C9739B" w:rsidRDefault="00D3431A">
      <w:pPr>
        <w:pStyle w:val="Heading1"/>
        <w:numPr>
          <w:ilvl w:val="0"/>
          <w:numId w:val="6"/>
        </w:numPr>
        <w:tabs>
          <w:tab w:val="left" w:pos="2484"/>
        </w:tabs>
        <w:ind w:left="3485" w:right="2234" w:hanging="1242"/>
        <w:jc w:val="left"/>
      </w:pPr>
      <w:r>
        <w:t>Сотрудничество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правоохранительные</w:t>
      </w:r>
      <w:r>
        <w:rPr>
          <w:spacing w:val="-2"/>
        </w:rPr>
        <w:t xml:space="preserve"> </w:t>
      </w:r>
      <w:r>
        <w:t>органы</w:t>
      </w:r>
    </w:p>
    <w:p w:rsidR="00C9739B" w:rsidRDefault="00C9739B">
      <w:pPr>
        <w:sectPr w:rsidR="00C9739B">
          <w:type w:val="continuous"/>
          <w:pgSz w:w="11910" w:h="16840"/>
          <w:pgMar w:top="1040" w:right="460" w:bottom="280" w:left="1160" w:header="720" w:footer="720" w:gutter="0"/>
          <w:cols w:space="720"/>
        </w:sectPr>
      </w:pPr>
    </w:p>
    <w:p w:rsidR="00C9739B" w:rsidRDefault="00D3431A">
      <w:pPr>
        <w:pStyle w:val="a4"/>
        <w:numPr>
          <w:ilvl w:val="1"/>
          <w:numId w:val="3"/>
        </w:numPr>
        <w:tabs>
          <w:tab w:val="left" w:pos="1315"/>
        </w:tabs>
        <w:spacing w:before="68"/>
        <w:ind w:right="101" w:firstLine="708"/>
        <w:jc w:val="both"/>
        <w:rPr>
          <w:sz w:val="24"/>
        </w:rPr>
      </w:pPr>
      <w:r>
        <w:rPr>
          <w:sz w:val="24"/>
        </w:rPr>
        <w:lastRenderedPageBreak/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действительной приверженности </w:t>
      </w:r>
      <w:proofErr w:type="gramStart"/>
      <w:r>
        <w:rPr>
          <w:sz w:val="24"/>
        </w:rPr>
        <w:t>Учреждения</w:t>
      </w:r>
      <w:proofErr w:type="gramEnd"/>
      <w:r>
        <w:rPr>
          <w:sz w:val="24"/>
        </w:rPr>
        <w:t xml:space="preserve"> декларируемым </w:t>
      </w:r>
      <w:proofErr w:type="spellStart"/>
      <w:r>
        <w:rPr>
          <w:sz w:val="24"/>
        </w:rPr>
        <w:t>антикоррупционным</w:t>
      </w:r>
      <w:proofErr w:type="spellEnd"/>
      <w:r>
        <w:rPr>
          <w:sz w:val="24"/>
        </w:rPr>
        <w:t xml:space="preserve"> 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C9739B" w:rsidRDefault="00D3431A">
      <w:pPr>
        <w:pStyle w:val="a3"/>
        <w:spacing w:before="1"/>
      </w:pPr>
      <w:r>
        <w:t>Данное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59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>различных формах:</w:t>
      </w:r>
    </w:p>
    <w:p w:rsidR="00C9739B" w:rsidRDefault="00D3431A">
      <w:pPr>
        <w:pStyle w:val="a3"/>
        <w:ind w:right="102"/>
      </w:pPr>
      <w:r>
        <w:t>Учреждение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правоохранительные органы в случаях совершения коррупционных правонарушений, о которых</w:t>
      </w:r>
      <w:r>
        <w:rPr>
          <w:spacing w:val="1"/>
        </w:rPr>
        <w:t xml:space="preserve"> </w:t>
      </w:r>
      <w:r>
        <w:t>Учреждению</w:t>
      </w:r>
      <w:r>
        <w:rPr>
          <w:spacing w:val="-1"/>
        </w:rPr>
        <w:t xml:space="preserve"> </w:t>
      </w:r>
      <w:r>
        <w:t>(работникам Учреждения) стало известно.</w:t>
      </w:r>
    </w:p>
    <w:p w:rsidR="00C9739B" w:rsidRDefault="00D3431A">
      <w:pPr>
        <w:pStyle w:val="a3"/>
        <w:ind w:right="100"/>
      </w:pPr>
      <w:proofErr w:type="gramStart"/>
      <w:r>
        <w:t>Учреждение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известной в ходе выполнения трудовых обязанностей информации о подготовке или совершении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правонарушения.</w:t>
      </w:r>
      <w:proofErr w:type="gramEnd"/>
    </w:p>
    <w:p w:rsidR="00C9739B" w:rsidRDefault="00D3431A">
      <w:pPr>
        <w:pStyle w:val="a4"/>
        <w:numPr>
          <w:ilvl w:val="1"/>
          <w:numId w:val="3"/>
        </w:numPr>
        <w:tabs>
          <w:tab w:val="left" w:pos="1246"/>
        </w:tabs>
        <w:ind w:left="1245" w:hanging="42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формах:</w:t>
      </w:r>
    </w:p>
    <w:p w:rsidR="00C9739B" w:rsidRDefault="00D3431A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ind w:right="102" w:firstLine="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C9739B" w:rsidRDefault="00D3431A">
      <w:pPr>
        <w:pStyle w:val="a4"/>
        <w:numPr>
          <w:ilvl w:val="0"/>
          <w:numId w:val="2"/>
        </w:numPr>
        <w:tabs>
          <w:tab w:val="left" w:pos="672"/>
        </w:tabs>
        <w:spacing w:before="1"/>
        <w:ind w:right="107" w:firstLine="0"/>
        <w:rPr>
          <w:sz w:val="24"/>
        </w:rPr>
      </w:pPr>
      <w:r>
        <w:rPr>
          <w:sz w:val="24"/>
        </w:rPr>
        <w:t>оказания содействия уполномоченным представителям правоохранительных органов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C9739B" w:rsidRDefault="00D3431A">
      <w:pPr>
        <w:pStyle w:val="a4"/>
        <w:numPr>
          <w:ilvl w:val="1"/>
          <w:numId w:val="3"/>
        </w:numPr>
        <w:tabs>
          <w:tab w:val="left" w:pos="1262"/>
        </w:tabs>
        <w:ind w:right="99" w:firstLine="708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заявительных материалов и ответов на запросы правоохранительных органов следует привлекать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области права.</w:t>
      </w:r>
    </w:p>
    <w:p w:rsidR="00C9739B" w:rsidRDefault="00D3431A">
      <w:pPr>
        <w:pStyle w:val="a4"/>
        <w:numPr>
          <w:ilvl w:val="1"/>
          <w:numId w:val="3"/>
        </w:numPr>
        <w:tabs>
          <w:tab w:val="left" w:pos="1356"/>
        </w:tabs>
        <w:ind w:right="103" w:firstLine="708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 должностными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:rsidR="00C9739B" w:rsidRDefault="00C9739B">
      <w:pPr>
        <w:pStyle w:val="a3"/>
        <w:spacing w:before="5"/>
        <w:ind w:left="0"/>
        <w:jc w:val="left"/>
      </w:pPr>
    </w:p>
    <w:p w:rsidR="00C9739B" w:rsidRDefault="00D3431A">
      <w:pPr>
        <w:pStyle w:val="Heading1"/>
        <w:numPr>
          <w:ilvl w:val="0"/>
          <w:numId w:val="6"/>
        </w:numPr>
        <w:tabs>
          <w:tab w:val="left" w:pos="2885"/>
        </w:tabs>
        <w:ind w:left="2885"/>
        <w:jc w:val="left"/>
      </w:pPr>
      <w:r>
        <w:t>Порядок</w:t>
      </w:r>
      <w:r>
        <w:rPr>
          <w:spacing w:val="-5"/>
        </w:rPr>
        <w:t xml:space="preserve"> </w:t>
      </w:r>
      <w:r>
        <w:t>действий работников</w:t>
      </w:r>
      <w:r>
        <w:rPr>
          <w:spacing w:val="56"/>
        </w:rPr>
        <w:t xml:space="preserve"> </w:t>
      </w:r>
      <w:r>
        <w:t>учреждения</w:t>
      </w:r>
    </w:p>
    <w:p w:rsidR="00C9739B" w:rsidRDefault="00C9739B">
      <w:pPr>
        <w:pStyle w:val="a3"/>
        <w:spacing w:before="7"/>
        <w:ind w:left="0"/>
        <w:jc w:val="left"/>
        <w:rPr>
          <w:b/>
          <w:sz w:val="23"/>
        </w:rPr>
      </w:pPr>
    </w:p>
    <w:p w:rsidR="00C9739B" w:rsidRDefault="00D3431A">
      <w:pPr>
        <w:pStyle w:val="a4"/>
        <w:numPr>
          <w:ilvl w:val="1"/>
          <w:numId w:val="1"/>
        </w:numPr>
        <w:tabs>
          <w:tab w:val="left" w:pos="1310"/>
        </w:tabs>
        <w:ind w:right="111" w:firstLine="708"/>
        <w:jc w:val="both"/>
        <w:rPr>
          <w:sz w:val="24"/>
        </w:rPr>
      </w:pPr>
      <w:r>
        <w:rPr>
          <w:sz w:val="24"/>
        </w:rPr>
        <w:t>Письменные заявления о преступлениях принимаются в правоохранительных 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преступления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круглосуточно.</w:t>
      </w:r>
    </w:p>
    <w:p w:rsidR="00C9739B" w:rsidRDefault="00D3431A">
      <w:pPr>
        <w:pStyle w:val="a4"/>
        <w:numPr>
          <w:ilvl w:val="1"/>
          <w:numId w:val="1"/>
        </w:numPr>
        <w:tabs>
          <w:tab w:val="left" w:pos="1286"/>
        </w:tabs>
        <w:ind w:right="105" w:firstLine="708"/>
        <w:jc w:val="both"/>
        <w:rPr>
          <w:sz w:val="24"/>
        </w:rPr>
      </w:pPr>
      <w:r>
        <w:rPr>
          <w:sz w:val="24"/>
        </w:rPr>
        <w:t>Работник Учреждения должен поинтересоваться фамилией, должностью и 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Сотрудника, принявшего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сообщение.</w:t>
      </w:r>
    </w:p>
    <w:p w:rsidR="00C9739B" w:rsidRDefault="00D3431A">
      <w:pPr>
        <w:pStyle w:val="a4"/>
        <w:numPr>
          <w:ilvl w:val="1"/>
          <w:numId w:val="1"/>
        </w:numPr>
        <w:tabs>
          <w:tab w:val="left" w:pos="1284"/>
        </w:tabs>
        <w:ind w:right="103" w:firstLine="708"/>
        <w:jc w:val="both"/>
        <w:rPr>
          <w:sz w:val="24"/>
        </w:rPr>
      </w:pPr>
      <w:r>
        <w:rPr>
          <w:sz w:val="24"/>
        </w:rPr>
        <w:t>Работник Учреждения имеет право получить копию своего заявления с отметкой 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его в правоохранительном органе или талон - уведомление, в котором 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 правоохранительного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сообщения.</w:t>
      </w:r>
    </w:p>
    <w:p w:rsidR="00C9739B" w:rsidRDefault="00D3431A">
      <w:pPr>
        <w:pStyle w:val="a4"/>
        <w:numPr>
          <w:ilvl w:val="1"/>
          <w:numId w:val="1"/>
        </w:numPr>
        <w:tabs>
          <w:tab w:val="left" w:pos="1310"/>
        </w:tabs>
        <w:ind w:right="102" w:firstLine="708"/>
        <w:jc w:val="both"/>
        <w:rPr>
          <w:sz w:val="24"/>
        </w:rPr>
      </w:pPr>
      <w:r>
        <w:rPr>
          <w:sz w:val="24"/>
        </w:rPr>
        <w:t>Работник Учреждения имеет право выяснить в правоохранительном органе, 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поручено заниматься исполнением заявления, о характере принимаемых мер и требовать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соответствующего подразделения для получения более полной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затрагивающим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интересы.</w:t>
      </w:r>
    </w:p>
    <w:p w:rsidR="00C9739B" w:rsidRDefault="00D3431A">
      <w:pPr>
        <w:pStyle w:val="a4"/>
        <w:numPr>
          <w:ilvl w:val="1"/>
          <w:numId w:val="1"/>
        </w:numPr>
        <w:tabs>
          <w:tab w:val="left" w:pos="1392"/>
        </w:tabs>
        <w:spacing w:before="1"/>
        <w:ind w:right="104" w:firstLine="708"/>
        <w:jc w:val="both"/>
        <w:rPr>
          <w:sz w:val="24"/>
        </w:rPr>
      </w:pPr>
      <w:proofErr w:type="gramStart"/>
      <w:r>
        <w:rPr>
          <w:sz w:val="24"/>
        </w:rPr>
        <w:t>В случае отказа принять от Работника Учреждения сообщение (заявление) о даче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 Работник Учреждения имеет право обжаловать эти незаконные действия в вышестоящих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инстанциях (районных, областных, республиканских, федеральных), а также подать жалобу 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неправомерные действия сотрудников правоохранительных органов в Генеральную 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структур.</w:t>
      </w:r>
      <w:proofErr w:type="gramEnd"/>
    </w:p>
    <w:sectPr w:rsidR="00C9739B" w:rsidSect="00C9739B">
      <w:pgSz w:w="11910" w:h="16840"/>
      <w:pgMar w:top="1040" w:right="4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DE6"/>
    <w:multiLevelType w:val="multilevel"/>
    <w:tmpl w:val="C5FC0560"/>
    <w:lvl w:ilvl="0">
      <w:start w:val="1"/>
      <w:numFmt w:val="decimal"/>
      <w:lvlText w:val="%1"/>
      <w:lvlJc w:val="left"/>
      <w:pPr>
        <w:ind w:left="117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ru-RU" w:eastAsia="en-US" w:bidi="ar-SA"/>
      </w:rPr>
    </w:lvl>
  </w:abstractNum>
  <w:abstractNum w:abstractNumId="1">
    <w:nsid w:val="1E734ECC"/>
    <w:multiLevelType w:val="multilevel"/>
    <w:tmpl w:val="9C38BF0C"/>
    <w:lvl w:ilvl="0">
      <w:start w:val="4"/>
      <w:numFmt w:val="decimal"/>
      <w:lvlText w:val="%1"/>
      <w:lvlJc w:val="left"/>
      <w:pPr>
        <w:ind w:left="117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85"/>
      </w:pPr>
      <w:rPr>
        <w:rFonts w:hint="default"/>
        <w:lang w:val="ru-RU" w:eastAsia="en-US" w:bidi="ar-SA"/>
      </w:rPr>
    </w:lvl>
  </w:abstractNum>
  <w:abstractNum w:abstractNumId="2">
    <w:nsid w:val="32621750"/>
    <w:multiLevelType w:val="hybridMultilevel"/>
    <w:tmpl w:val="3F646046"/>
    <w:lvl w:ilvl="0" w:tplc="B1CE9D22">
      <w:numFmt w:val="bullet"/>
      <w:lvlText w:val="•"/>
      <w:lvlJc w:val="left"/>
      <w:pPr>
        <w:ind w:left="117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F29CBC">
      <w:numFmt w:val="bullet"/>
      <w:lvlText w:val="•"/>
      <w:lvlJc w:val="left"/>
      <w:pPr>
        <w:ind w:left="1136" w:hanging="716"/>
      </w:pPr>
      <w:rPr>
        <w:rFonts w:hint="default"/>
        <w:lang w:val="ru-RU" w:eastAsia="en-US" w:bidi="ar-SA"/>
      </w:rPr>
    </w:lvl>
    <w:lvl w:ilvl="2" w:tplc="472A7736">
      <w:numFmt w:val="bullet"/>
      <w:lvlText w:val="•"/>
      <w:lvlJc w:val="left"/>
      <w:pPr>
        <w:ind w:left="2153" w:hanging="716"/>
      </w:pPr>
      <w:rPr>
        <w:rFonts w:hint="default"/>
        <w:lang w:val="ru-RU" w:eastAsia="en-US" w:bidi="ar-SA"/>
      </w:rPr>
    </w:lvl>
    <w:lvl w:ilvl="3" w:tplc="DA8E3ABC">
      <w:numFmt w:val="bullet"/>
      <w:lvlText w:val="•"/>
      <w:lvlJc w:val="left"/>
      <w:pPr>
        <w:ind w:left="3169" w:hanging="716"/>
      </w:pPr>
      <w:rPr>
        <w:rFonts w:hint="default"/>
        <w:lang w:val="ru-RU" w:eastAsia="en-US" w:bidi="ar-SA"/>
      </w:rPr>
    </w:lvl>
    <w:lvl w:ilvl="4" w:tplc="BC0A7D5C">
      <w:numFmt w:val="bullet"/>
      <w:lvlText w:val="•"/>
      <w:lvlJc w:val="left"/>
      <w:pPr>
        <w:ind w:left="4186" w:hanging="716"/>
      </w:pPr>
      <w:rPr>
        <w:rFonts w:hint="default"/>
        <w:lang w:val="ru-RU" w:eastAsia="en-US" w:bidi="ar-SA"/>
      </w:rPr>
    </w:lvl>
    <w:lvl w:ilvl="5" w:tplc="D81EA604">
      <w:numFmt w:val="bullet"/>
      <w:lvlText w:val="•"/>
      <w:lvlJc w:val="left"/>
      <w:pPr>
        <w:ind w:left="5203" w:hanging="716"/>
      </w:pPr>
      <w:rPr>
        <w:rFonts w:hint="default"/>
        <w:lang w:val="ru-RU" w:eastAsia="en-US" w:bidi="ar-SA"/>
      </w:rPr>
    </w:lvl>
    <w:lvl w:ilvl="6" w:tplc="926CA460">
      <w:numFmt w:val="bullet"/>
      <w:lvlText w:val="•"/>
      <w:lvlJc w:val="left"/>
      <w:pPr>
        <w:ind w:left="6219" w:hanging="716"/>
      </w:pPr>
      <w:rPr>
        <w:rFonts w:hint="default"/>
        <w:lang w:val="ru-RU" w:eastAsia="en-US" w:bidi="ar-SA"/>
      </w:rPr>
    </w:lvl>
    <w:lvl w:ilvl="7" w:tplc="66F406B8">
      <w:numFmt w:val="bullet"/>
      <w:lvlText w:val="•"/>
      <w:lvlJc w:val="left"/>
      <w:pPr>
        <w:ind w:left="7236" w:hanging="716"/>
      </w:pPr>
      <w:rPr>
        <w:rFonts w:hint="default"/>
        <w:lang w:val="ru-RU" w:eastAsia="en-US" w:bidi="ar-SA"/>
      </w:rPr>
    </w:lvl>
    <w:lvl w:ilvl="8" w:tplc="00B8CEC4">
      <w:numFmt w:val="bullet"/>
      <w:lvlText w:val="•"/>
      <w:lvlJc w:val="left"/>
      <w:pPr>
        <w:ind w:left="8253" w:hanging="716"/>
      </w:pPr>
      <w:rPr>
        <w:rFonts w:hint="default"/>
        <w:lang w:val="ru-RU" w:eastAsia="en-US" w:bidi="ar-SA"/>
      </w:rPr>
    </w:lvl>
  </w:abstractNum>
  <w:abstractNum w:abstractNumId="3">
    <w:nsid w:val="4EC472EC"/>
    <w:multiLevelType w:val="multilevel"/>
    <w:tmpl w:val="D0C6ECB0"/>
    <w:lvl w:ilvl="0">
      <w:start w:val="2"/>
      <w:numFmt w:val="decimal"/>
      <w:lvlText w:val="%1"/>
      <w:lvlJc w:val="left"/>
      <w:pPr>
        <w:ind w:left="117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  <w:lang w:val="ru-RU" w:eastAsia="en-US" w:bidi="ar-SA"/>
      </w:rPr>
    </w:lvl>
  </w:abstractNum>
  <w:abstractNum w:abstractNumId="4">
    <w:nsid w:val="5E7A4793"/>
    <w:multiLevelType w:val="hybridMultilevel"/>
    <w:tmpl w:val="360025BE"/>
    <w:lvl w:ilvl="0" w:tplc="4A006654">
      <w:start w:val="1"/>
      <w:numFmt w:val="decimal"/>
      <w:lvlText w:val="%1."/>
      <w:lvlJc w:val="left"/>
      <w:pPr>
        <w:ind w:left="42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50A9CC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2" w:tplc="775A468C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3" w:tplc="EF2E742C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4" w:tplc="3A9E0D98">
      <w:numFmt w:val="bullet"/>
      <w:lvlText w:val="•"/>
      <w:lvlJc w:val="left"/>
      <w:pPr>
        <w:ind w:left="6670" w:hanging="240"/>
      </w:pPr>
      <w:rPr>
        <w:rFonts w:hint="default"/>
        <w:lang w:val="ru-RU" w:eastAsia="en-US" w:bidi="ar-SA"/>
      </w:rPr>
    </w:lvl>
    <w:lvl w:ilvl="5" w:tplc="D754364E">
      <w:numFmt w:val="bullet"/>
      <w:lvlText w:val="•"/>
      <w:lvlJc w:val="left"/>
      <w:pPr>
        <w:ind w:left="7273" w:hanging="240"/>
      </w:pPr>
      <w:rPr>
        <w:rFonts w:hint="default"/>
        <w:lang w:val="ru-RU" w:eastAsia="en-US" w:bidi="ar-SA"/>
      </w:rPr>
    </w:lvl>
    <w:lvl w:ilvl="6" w:tplc="BEEE2F3A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1CCAF266">
      <w:numFmt w:val="bullet"/>
      <w:lvlText w:val="•"/>
      <w:lvlJc w:val="left"/>
      <w:pPr>
        <w:ind w:left="8478" w:hanging="240"/>
      </w:pPr>
      <w:rPr>
        <w:rFonts w:hint="default"/>
        <w:lang w:val="ru-RU" w:eastAsia="en-US" w:bidi="ar-SA"/>
      </w:rPr>
    </w:lvl>
    <w:lvl w:ilvl="8" w:tplc="F2A6661C"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abstractNum w:abstractNumId="5">
    <w:nsid w:val="660C2335"/>
    <w:multiLevelType w:val="multilevel"/>
    <w:tmpl w:val="B8369D9E"/>
    <w:lvl w:ilvl="0">
      <w:start w:val="3"/>
      <w:numFmt w:val="decimal"/>
      <w:lvlText w:val="%1"/>
      <w:lvlJc w:val="left"/>
      <w:pPr>
        <w:ind w:left="11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739B"/>
    <w:rsid w:val="00164DD7"/>
    <w:rsid w:val="00437D01"/>
    <w:rsid w:val="007B0C76"/>
    <w:rsid w:val="008A0E65"/>
    <w:rsid w:val="00AB4141"/>
    <w:rsid w:val="00C9739B"/>
    <w:rsid w:val="00D3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3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3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39B"/>
    <w:pPr>
      <w:ind w:left="11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739B"/>
    <w:pPr>
      <w:ind w:left="277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739B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9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B39EA-A7C6-43F5-8D99-D2CFE5ED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2023-04-28T08:36:00Z</dcterms:created>
  <dcterms:modified xsi:type="dcterms:W3CDTF">2023-05-04T02:59:00Z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2023-04-28T00:00:00Z</vt:filetime>
  </property>
</Properties>
</file>